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B45BE" w:rsidRPr="008B45BE" w:rsidTr="00CB2C49">
        <w:tc>
          <w:tcPr>
            <w:tcW w:w="3261" w:type="dxa"/>
            <w:shd w:val="clear" w:color="auto" w:fill="E7E6E6" w:themeFill="background2"/>
          </w:tcPr>
          <w:p w:rsidR="0075328A" w:rsidRPr="008B45BE" w:rsidRDefault="009B60C5" w:rsidP="0075328A">
            <w:pPr>
              <w:rPr>
                <w:b/>
                <w:sz w:val="24"/>
                <w:szCs w:val="24"/>
              </w:rPr>
            </w:pPr>
            <w:r w:rsidRPr="008B45B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B45BE" w:rsidRDefault="005A476C" w:rsidP="005A476C">
            <w:pPr>
              <w:rPr>
                <w:sz w:val="24"/>
                <w:szCs w:val="24"/>
              </w:rPr>
            </w:pPr>
            <w:r w:rsidRPr="008B45BE">
              <w:rPr>
                <w:b/>
                <w:sz w:val="24"/>
                <w:szCs w:val="24"/>
              </w:rPr>
              <w:t>Финансы малых и средних предприятий</w:t>
            </w:r>
          </w:p>
        </w:tc>
      </w:tr>
      <w:tr w:rsidR="008B45BE" w:rsidRPr="008B45BE" w:rsidTr="00A30025">
        <w:tc>
          <w:tcPr>
            <w:tcW w:w="3261" w:type="dxa"/>
            <w:shd w:val="clear" w:color="auto" w:fill="E7E6E6" w:themeFill="background2"/>
          </w:tcPr>
          <w:p w:rsidR="005A476C" w:rsidRPr="008B45BE" w:rsidRDefault="005A476C" w:rsidP="009B60C5">
            <w:pPr>
              <w:rPr>
                <w:b/>
                <w:sz w:val="24"/>
                <w:szCs w:val="24"/>
              </w:rPr>
            </w:pPr>
            <w:r w:rsidRPr="008B45B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A476C" w:rsidRPr="008B45BE" w:rsidRDefault="005A476C" w:rsidP="00914EBE">
            <w:pPr>
              <w:rPr>
                <w:sz w:val="24"/>
                <w:szCs w:val="24"/>
              </w:rPr>
            </w:pPr>
            <w:r w:rsidRPr="008B45BE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:rsidR="005A476C" w:rsidRPr="008B45BE" w:rsidRDefault="005A476C" w:rsidP="00914EBE">
            <w:pPr>
              <w:rPr>
                <w:sz w:val="24"/>
                <w:szCs w:val="24"/>
              </w:rPr>
            </w:pPr>
            <w:r w:rsidRPr="008B45BE">
              <w:rPr>
                <w:sz w:val="24"/>
                <w:szCs w:val="24"/>
              </w:rPr>
              <w:t>Менеджмент</w:t>
            </w:r>
          </w:p>
        </w:tc>
      </w:tr>
      <w:tr w:rsidR="008B45BE" w:rsidRPr="008B45BE" w:rsidTr="00CB2C49">
        <w:tc>
          <w:tcPr>
            <w:tcW w:w="3261" w:type="dxa"/>
            <w:shd w:val="clear" w:color="auto" w:fill="E7E6E6" w:themeFill="background2"/>
          </w:tcPr>
          <w:p w:rsidR="005A476C" w:rsidRPr="008B45BE" w:rsidRDefault="005A476C" w:rsidP="009B60C5">
            <w:pPr>
              <w:rPr>
                <w:b/>
                <w:sz w:val="24"/>
                <w:szCs w:val="24"/>
              </w:rPr>
            </w:pPr>
            <w:r w:rsidRPr="008B45B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A476C" w:rsidRPr="008B45BE" w:rsidRDefault="005A476C" w:rsidP="00914EBE">
            <w:pPr>
              <w:rPr>
                <w:sz w:val="24"/>
                <w:szCs w:val="24"/>
              </w:rPr>
            </w:pPr>
            <w:r w:rsidRPr="008B45BE">
              <w:rPr>
                <w:sz w:val="24"/>
                <w:szCs w:val="24"/>
              </w:rPr>
              <w:t>Финансовый менеджмент</w:t>
            </w:r>
          </w:p>
        </w:tc>
      </w:tr>
      <w:tr w:rsidR="008B45BE" w:rsidRPr="008B45BE" w:rsidTr="00CB2C49">
        <w:tc>
          <w:tcPr>
            <w:tcW w:w="3261" w:type="dxa"/>
            <w:shd w:val="clear" w:color="auto" w:fill="E7E6E6" w:themeFill="background2"/>
          </w:tcPr>
          <w:p w:rsidR="005A476C" w:rsidRPr="008B45BE" w:rsidRDefault="005A476C" w:rsidP="009B60C5">
            <w:pPr>
              <w:rPr>
                <w:b/>
                <w:sz w:val="24"/>
                <w:szCs w:val="24"/>
              </w:rPr>
            </w:pPr>
            <w:r w:rsidRPr="008B45B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A476C" w:rsidRPr="008B45BE" w:rsidRDefault="005A476C" w:rsidP="00914EBE">
            <w:pPr>
              <w:rPr>
                <w:sz w:val="24"/>
                <w:szCs w:val="24"/>
              </w:rPr>
            </w:pPr>
            <w:r w:rsidRPr="008B45BE">
              <w:rPr>
                <w:sz w:val="24"/>
                <w:szCs w:val="24"/>
              </w:rPr>
              <w:t>4 з.е.</w:t>
            </w:r>
          </w:p>
        </w:tc>
      </w:tr>
      <w:tr w:rsidR="008B45BE" w:rsidRPr="008B45BE" w:rsidTr="00CB2C49">
        <w:tc>
          <w:tcPr>
            <w:tcW w:w="3261" w:type="dxa"/>
            <w:shd w:val="clear" w:color="auto" w:fill="E7E6E6" w:themeFill="background2"/>
          </w:tcPr>
          <w:p w:rsidR="005A476C" w:rsidRPr="008B45BE" w:rsidRDefault="005A476C" w:rsidP="009B60C5">
            <w:pPr>
              <w:rPr>
                <w:b/>
                <w:sz w:val="24"/>
                <w:szCs w:val="24"/>
              </w:rPr>
            </w:pPr>
            <w:r w:rsidRPr="008B45B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A476C" w:rsidRPr="008B45BE" w:rsidRDefault="005A476C" w:rsidP="00914EBE">
            <w:pPr>
              <w:rPr>
                <w:sz w:val="24"/>
                <w:szCs w:val="24"/>
              </w:rPr>
            </w:pPr>
            <w:r w:rsidRPr="008B45BE">
              <w:rPr>
                <w:sz w:val="24"/>
                <w:szCs w:val="24"/>
              </w:rPr>
              <w:t>Зачет</w:t>
            </w:r>
          </w:p>
        </w:tc>
      </w:tr>
      <w:tr w:rsidR="008B45BE" w:rsidRPr="008B45BE" w:rsidTr="00CB2C49">
        <w:tc>
          <w:tcPr>
            <w:tcW w:w="3261" w:type="dxa"/>
            <w:shd w:val="clear" w:color="auto" w:fill="E7E6E6" w:themeFill="background2"/>
          </w:tcPr>
          <w:p w:rsidR="005A476C" w:rsidRPr="008B45BE" w:rsidRDefault="005A476C" w:rsidP="00CB2C49">
            <w:pPr>
              <w:rPr>
                <w:b/>
                <w:sz w:val="24"/>
                <w:szCs w:val="24"/>
              </w:rPr>
            </w:pPr>
            <w:r w:rsidRPr="008B45B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A476C" w:rsidRPr="008B45BE" w:rsidRDefault="008B45BE" w:rsidP="00914EBE">
            <w:pPr>
              <w:rPr>
                <w:sz w:val="24"/>
                <w:szCs w:val="24"/>
                <w:highlight w:val="yellow"/>
              </w:rPr>
            </w:pPr>
            <w:r w:rsidRPr="008B45BE">
              <w:rPr>
                <w:sz w:val="24"/>
                <w:szCs w:val="24"/>
              </w:rPr>
              <w:t>Ф</w:t>
            </w:r>
            <w:r w:rsidR="005A476C" w:rsidRPr="008B45BE">
              <w:rPr>
                <w:sz w:val="24"/>
                <w:szCs w:val="24"/>
              </w:rPr>
              <w:t>инансового менеджмента</w:t>
            </w:r>
          </w:p>
        </w:tc>
      </w:tr>
      <w:tr w:rsidR="008B45BE" w:rsidRPr="008B45BE" w:rsidTr="00CB2C49">
        <w:tc>
          <w:tcPr>
            <w:tcW w:w="10490" w:type="dxa"/>
            <w:gridSpan w:val="3"/>
            <w:shd w:val="clear" w:color="auto" w:fill="E7E6E6" w:themeFill="background2"/>
          </w:tcPr>
          <w:p w:rsidR="005A476C" w:rsidRPr="008B45BE" w:rsidRDefault="005A476C" w:rsidP="00B37B54">
            <w:pPr>
              <w:rPr>
                <w:b/>
                <w:sz w:val="24"/>
                <w:szCs w:val="24"/>
              </w:rPr>
            </w:pPr>
            <w:r w:rsidRPr="008B45BE">
              <w:rPr>
                <w:b/>
                <w:sz w:val="24"/>
                <w:szCs w:val="24"/>
              </w:rPr>
              <w:t>Крат</w:t>
            </w:r>
            <w:r w:rsidR="00B37B54" w:rsidRPr="008B45BE">
              <w:rPr>
                <w:b/>
                <w:sz w:val="24"/>
                <w:szCs w:val="24"/>
              </w:rPr>
              <w:t>к</w:t>
            </w:r>
            <w:r w:rsidRPr="008B45B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B45BE" w:rsidRPr="008B45BE" w:rsidTr="00CB2C49">
        <w:tc>
          <w:tcPr>
            <w:tcW w:w="10490" w:type="dxa"/>
            <w:gridSpan w:val="3"/>
          </w:tcPr>
          <w:p w:rsidR="005A476C" w:rsidRPr="008B45BE" w:rsidRDefault="005A476C" w:rsidP="005A47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5BE">
              <w:rPr>
                <w:sz w:val="24"/>
                <w:szCs w:val="24"/>
              </w:rPr>
              <w:t>Тема 1. Понятие малого и среднего бизнеса, его социально-экономическое значение</w:t>
            </w:r>
          </w:p>
        </w:tc>
      </w:tr>
      <w:tr w:rsidR="008B45BE" w:rsidRPr="008B45BE" w:rsidTr="00CB2C49">
        <w:tc>
          <w:tcPr>
            <w:tcW w:w="10490" w:type="dxa"/>
            <w:gridSpan w:val="3"/>
          </w:tcPr>
          <w:p w:rsidR="005A476C" w:rsidRPr="008B45BE" w:rsidRDefault="005A476C" w:rsidP="005A47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5BE">
              <w:rPr>
                <w:sz w:val="24"/>
                <w:szCs w:val="24"/>
              </w:rPr>
              <w:t>Тема 2. Особенности системы финансового управления и государственная поддержка малого и среднего предпринимательства</w:t>
            </w:r>
          </w:p>
        </w:tc>
      </w:tr>
      <w:tr w:rsidR="008B45BE" w:rsidRPr="008B45BE" w:rsidTr="00CB2C49">
        <w:tc>
          <w:tcPr>
            <w:tcW w:w="10490" w:type="dxa"/>
            <w:gridSpan w:val="3"/>
          </w:tcPr>
          <w:p w:rsidR="005A476C" w:rsidRPr="008B45BE" w:rsidRDefault="005A476C" w:rsidP="005A47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5BE">
              <w:rPr>
                <w:sz w:val="24"/>
                <w:szCs w:val="24"/>
              </w:rPr>
              <w:t>Тема 3. Виды малого и среднего предпринимательства и организационно-правовые формы</w:t>
            </w:r>
          </w:p>
        </w:tc>
      </w:tr>
      <w:tr w:rsidR="008B45BE" w:rsidRPr="008B45BE" w:rsidTr="00CB2C49">
        <w:tc>
          <w:tcPr>
            <w:tcW w:w="10490" w:type="dxa"/>
            <w:gridSpan w:val="3"/>
          </w:tcPr>
          <w:p w:rsidR="005A476C" w:rsidRPr="008B45BE" w:rsidRDefault="005A476C">
            <w:pPr>
              <w:rPr>
                <w:sz w:val="24"/>
                <w:szCs w:val="24"/>
              </w:rPr>
            </w:pPr>
            <w:r w:rsidRPr="008B45BE">
              <w:rPr>
                <w:sz w:val="24"/>
                <w:szCs w:val="24"/>
              </w:rPr>
              <w:t>Тема 4. Источники финансирования малых и средних предприятий и инновационный потенциал субъектов МСП в Российской Федерации</w:t>
            </w:r>
          </w:p>
        </w:tc>
      </w:tr>
      <w:tr w:rsidR="008B45BE" w:rsidRPr="008B45BE" w:rsidTr="00CB2C49">
        <w:tc>
          <w:tcPr>
            <w:tcW w:w="10490" w:type="dxa"/>
            <w:gridSpan w:val="3"/>
          </w:tcPr>
          <w:p w:rsidR="005A476C" w:rsidRPr="008B45BE" w:rsidRDefault="005A476C">
            <w:pPr>
              <w:rPr>
                <w:sz w:val="24"/>
                <w:szCs w:val="24"/>
              </w:rPr>
            </w:pPr>
            <w:r w:rsidRPr="008B45BE">
              <w:rPr>
                <w:sz w:val="24"/>
                <w:szCs w:val="24"/>
              </w:rPr>
              <w:t>Тема 5. Особенности налогообложения малых и средних предприятий в Российской Федерации</w:t>
            </w:r>
          </w:p>
        </w:tc>
      </w:tr>
      <w:tr w:rsidR="008B45BE" w:rsidRPr="008B45BE" w:rsidTr="00CB2C49">
        <w:tc>
          <w:tcPr>
            <w:tcW w:w="10490" w:type="dxa"/>
            <w:gridSpan w:val="3"/>
          </w:tcPr>
          <w:p w:rsidR="005A476C" w:rsidRPr="008B45BE" w:rsidRDefault="005A476C">
            <w:pPr>
              <w:rPr>
                <w:sz w:val="24"/>
                <w:szCs w:val="24"/>
              </w:rPr>
            </w:pPr>
            <w:r w:rsidRPr="008B45BE">
              <w:rPr>
                <w:sz w:val="24"/>
                <w:szCs w:val="24"/>
              </w:rPr>
              <w:t>Тема 6. Перспективы развития видов финансовой поддержки малого и среднего предпринимательства в РФ</w:t>
            </w:r>
          </w:p>
        </w:tc>
      </w:tr>
      <w:tr w:rsidR="008B45BE" w:rsidRPr="008B45BE" w:rsidTr="00CB2C49">
        <w:tc>
          <w:tcPr>
            <w:tcW w:w="10490" w:type="dxa"/>
            <w:gridSpan w:val="3"/>
            <w:shd w:val="clear" w:color="auto" w:fill="E7E6E6" w:themeFill="background2"/>
          </w:tcPr>
          <w:p w:rsidR="005A476C" w:rsidRPr="008B45BE" w:rsidRDefault="005A476C" w:rsidP="005A47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45B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B45BE" w:rsidRPr="008B45BE" w:rsidTr="00CB2C49">
        <w:tc>
          <w:tcPr>
            <w:tcW w:w="10490" w:type="dxa"/>
            <w:gridSpan w:val="3"/>
          </w:tcPr>
          <w:p w:rsidR="005A476C" w:rsidRPr="008B45BE" w:rsidRDefault="005A476C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45B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76CCD" w:rsidRPr="008B45BE" w:rsidRDefault="005A476C" w:rsidP="00E76CCD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8B45BE">
              <w:rPr>
                <w:sz w:val="24"/>
                <w:szCs w:val="24"/>
              </w:rPr>
              <w:t>1.</w:t>
            </w:r>
            <w:r w:rsidRPr="008B45BE">
              <w:rPr>
                <w:sz w:val="24"/>
                <w:szCs w:val="24"/>
              </w:rPr>
              <w:tab/>
              <w:t xml:space="preserve"> </w:t>
            </w:r>
            <w:r w:rsidR="00E76CCD" w:rsidRPr="008B45BE">
              <w:rPr>
                <w:sz w:val="24"/>
                <w:szCs w:val="24"/>
              </w:rPr>
              <w:t>Морозко, Н. И. Финансовый менеджмент в малом бизнесе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Н. И. Морозко, В. Ю. Диденко ; Финансовый ун-т при Правительстве Рос. Федерации. - Москва : ИНФРА-М, 2019. - 347 с. </w:t>
            </w:r>
            <w:hyperlink r:id="rId8" w:tgtFrame="_blank" w:tooltip="читать полный текст" w:history="1">
              <w:r w:rsidR="00E76CCD" w:rsidRPr="008B45B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http://znanium.com/go.php?id=1010117</w:t>
              </w:r>
            </w:hyperlink>
          </w:p>
          <w:p w:rsidR="005A476C" w:rsidRPr="008B45BE" w:rsidRDefault="005A476C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A476C" w:rsidRPr="008B45BE" w:rsidRDefault="005A476C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45BE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5A476C" w:rsidRPr="008B45BE" w:rsidRDefault="00542557" w:rsidP="00542557">
            <w:pPr>
              <w:tabs>
                <w:tab w:val="left" w:pos="5"/>
              </w:tabs>
              <w:ind w:left="5"/>
              <w:rPr>
                <w:sz w:val="24"/>
                <w:szCs w:val="24"/>
              </w:rPr>
            </w:pPr>
            <w:r w:rsidRPr="008B45BE">
              <w:rPr>
                <w:sz w:val="24"/>
                <w:szCs w:val="24"/>
              </w:rPr>
              <w:t xml:space="preserve">1. </w:t>
            </w:r>
            <w:r w:rsidR="005A476C" w:rsidRPr="008B45BE">
              <w:rPr>
                <w:sz w:val="24"/>
                <w:szCs w:val="24"/>
              </w:rPr>
              <w:t xml:space="preserve"> </w:t>
            </w:r>
            <w:r w:rsidRPr="008B45BE">
              <w:rPr>
                <w:sz w:val="24"/>
                <w:szCs w:val="24"/>
              </w:rPr>
              <w:t>Мордвинкин, А. Н. Кредитование малого бизнеса [Электронный ресурс] : практическое пособие / А. Н. Мордвинкин. - 2-е изд. - Москва : РИОР: ИНФРА-М, 2018. - 318 с. </w:t>
            </w:r>
            <w:hyperlink r:id="rId9" w:history="1">
              <w:r w:rsidRPr="008B45B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http://znanium.com/go.php?id=972448</w:t>
              </w:r>
            </w:hyperlink>
          </w:p>
        </w:tc>
      </w:tr>
      <w:tr w:rsidR="008B45BE" w:rsidRPr="008B45BE" w:rsidTr="00CB2C49">
        <w:tc>
          <w:tcPr>
            <w:tcW w:w="10490" w:type="dxa"/>
            <w:gridSpan w:val="3"/>
            <w:shd w:val="clear" w:color="auto" w:fill="E7E6E6" w:themeFill="background2"/>
          </w:tcPr>
          <w:p w:rsidR="005A476C" w:rsidRPr="008B45BE" w:rsidRDefault="005A476C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B45B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B45BE" w:rsidRPr="008B45BE" w:rsidTr="00CB2C49">
        <w:tc>
          <w:tcPr>
            <w:tcW w:w="10490" w:type="dxa"/>
            <w:gridSpan w:val="3"/>
          </w:tcPr>
          <w:p w:rsidR="005A476C" w:rsidRPr="008B45BE" w:rsidRDefault="005A476C" w:rsidP="00CB2C49">
            <w:pPr>
              <w:rPr>
                <w:b/>
                <w:sz w:val="24"/>
                <w:szCs w:val="24"/>
              </w:rPr>
            </w:pPr>
            <w:r w:rsidRPr="008B45B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A476C" w:rsidRPr="008B45BE" w:rsidRDefault="005A476C" w:rsidP="00CB2C49">
            <w:pPr>
              <w:jc w:val="both"/>
              <w:rPr>
                <w:sz w:val="24"/>
                <w:szCs w:val="24"/>
              </w:rPr>
            </w:pPr>
            <w:r w:rsidRPr="008B45B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A476C" w:rsidRPr="008B45BE" w:rsidRDefault="005A476C" w:rsidP="00CB2C49">
            <w:pPr>
              <w:jc w:val="both"/>
              <w:rPr>
                <w:sz w:val="24"/>
                <w:szCs w:val="24"/>
              </w:rPr>
            </w:pPr>
            <w:r w:rsidRPr="008B45B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A476C" w:rsidRPr="008B45BE" w:rsidRDefault="005A476C" w:rsidP="00CB2C49">
            <w:pPr>
              <w:rPr>
                <w:b/>
                <w:sz w:val="24"/>
                <w:szCs w:val="24"/>
              </w:rPr>
            </w:pPr>
          </w:p>
          <w:p w:rsidR="005A476C" w:rsidRPr="008B45BE" w:rsidRDefault="005A476C" w:rsidP="00CB2C49">
            <w:pPr>
              <w:rPr>
                <w:b/>
                <w:sz w:val="24"/>
                <w:szCs w:val="24"/>
              </w:rPr>
            </w:pPr>
            <w:r w:rsidRPr="008B45B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A476C" w:rsidRPr="008B45BE" w:rsidRDefault="005A476C" w:rsidP="00CB2C49">
            <w:pPr>
              <w:rPr>
                <w:sz w:val="24"/>
                <w:szCs w:val="24"/>
              </w:rPr>
            </w:pPr>
            <w:r w:rsidRPr="008B45BE">
              <w:rPr>
                <w:sz w:val="24"/>
                <w:szCs w:val="24"/>
              </w:rPr>
              <w:t>Общего доступа</w:t>
            </w:r>
          </w:p>
          <w:p w:rsidR="005A476C" w:rsidRPr="008B45BE" w:rsidRDefault="005A476C" w:rsidP="00CB2C49">
            <w:pPr>
              <w:rPr>
                <w:sz w:val="24"/>
                <w:szCs w:val="24"/>
              </w:rPr>
            </w:pPr>
            <w:r w:rsidRPr="008B45BE">
              <w:rPr>
                <w:sz w:val="24"/>
                <w:szCs w:val="24"/>
              </w:rPr>
              <w:t>- Справочная правовая система ГАРАНТ</w:t>
            </w:r>
          </w:p>
          <w:p w:rsidR="005A476C" w:rsidRPr="008B45BE" w:rsidRDefault="005A476C" w:rsidP="00CB2C49">
            <w:pPr>
              <w:rPr>
                <w:sz w:val="24"/>
                <w:szCs w:val="24"/>
              </w:rPr>
            </w:pPr>
            <w:r w:rsidRPr="008B45B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B45BE" w:rsidRPr="008B45BE" w:rsidTr="00CB2C49">
        <w:tc>
          <w:tcPr>
            <w:tcW w:w="10490" w:type="dxa"/>
            <w:gridSpan w:val="3"/>
            <w:shd w:val="clear" w:color="auto" w:fill="E7E6E6" w:themeFill="background2"/>
          </w:tcPr>
          <w:p w:rsidR="005A476C" w:rsidRPr="008B45BE" w:rsidRDefault="005A476C" w:rsidP="005A476C">
            <w:pPr>
              <w:rPr>
                <w:b/>
                <w:sz w:val="24"/>
                <w:szCs w:val="24"/>
              </w:rPr>
            </w:pPr>
            <w:r w:rsidRPr="008B45BE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B45BE" w:rsidRPr="008B45BE" w:rsidTr="00CB2C49">
        <w:tc>
          <w:tcPr>
            <w:tcW w:w="10490" w:type="dxa"/>
            <w:gridSpan w:val="3"/>
          </w:tcPr>
          <w:p w:rsidR="005A476C" w:rsidRPr="008B45BE" w:rsidRDefault="005A476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5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B45BE" w:rsidRPr="008B45BE" w:rsidTr="00CB2C49">
        <w:tc>
          <w:tcPr>
            <w:tcW w:w="10490" w:type="dxa"/>
            <w:gridSpan w:val="3"/>
            <w:shd w:val="clear" w:color="auto" w:fill="E7E6E6" w:themeFill="background2"/>
          </w:tcPr>
          <w:p w:rsidR="005A476C" w:rsidRPr="008B45BE" w:rsidRDefault="005A476C" w:rsidP="005A47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45B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B45BE" w:rsidRPr="008B45BE" w:rsidTr="00CB2C49">
        <w:tc>
          <w:tcPr>
            <w:tcW w:w="10490" w:type="dxa"/>
            <w:gridSpan w:val="3"/>
          </w:tcPr>
          <w:p w:rsidR="005A476C" w:rsidRPr="008B45BE" w:rsidRDefault="005A476C" w:rsidP="005A47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5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5A476C" w:rsidRPr="0061508B" w:rsidRDefault="005A476C" w:rsidP="005A476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>/ Шеина Е.Г.</w:t>
      </w:r>
      <w:r>
        <w:rPr>
          <w:sz w:val="16"/>
          <w:szCs w:val="16"/>
          <w:u w:val="single"/>
        </w:rPr>
        <w:t xml:space="preserve"> </w:t>
      </w:r>
    </w:p>
    <w:p w:rsidR="005A476C" w:rsidRPr="0061508B" w:rsidRDefault="005A476C" w:rsidP="005A476C">
      <w:pPr>
        <w:rPr>
          <w:sz w:val="24"/>
          <w:szCs w:val="24"/>
          <w:u w:val="single"/>
        </w:rPr>
      </w:pPr>
    </w:p>
    <w:p w:rsidR="005A476C" w:rsidRDefault="005A476C" w:rsidP="005A476C">
      <w:pPr>
        <w:rPr>
          <w:sz w:val="24"/>
          <w:szCs w:val="24"/>
        </w:rPr>
      </w:pPr>
    </w:p>
    <w:p w:rsidR="005A476C" w:rsidRPr="00B91DDD" w:rsidRDefault="005A476C" w:rsidP="005A476C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7114F8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Pr="00B91DDD">
        <w:rPr>
          <w:sz w:val="24"/>
          <w:szCs w:val="24"/>
        </w:rPr>
        <w:t>/ Закирова Э.Р.</w:t>
      </w:r>
    </w:p>
    <w:p w:rsidR="005A476C" w:rsidRDefault="005A476C" w:rsidP="0061508B">
      <w:pPr>
        <w:ind w:left="-284"/>
        <w:rPr>
          <w:sz w:val="24"/>
          <w:szCs w:val="24"/>
        </w:rPr>
      </w:pPr>
    </w:p>
    <w:sectPr w:rsidR="005A476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63" w:rsidRDefault="000C1E63">
      <w:r>
        <w:separator/>
      </w:r>
    </w:p>
  </w:endnote>
  <w:endnote w:type="continuationSeparator" w:id="0">
    <w:p w:rsidR="000C1E63" w:rsidRDefault="000C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63" w:rsidRDefault="000C1E63">
      <w:r>
        <w:separator/>
      </w:r>
    </w:p>
  </w:footnote>
  <w:footnote w:type="continuationSeparator" w:id="0">
    <w:p w:rsidR="000C1E63" w:rsidRDefault="000C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3EBE3F94"/>
    <w:multiLevelType w:val="multilevel"/>
    <w:tmpl w:val="8756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6EF7F14"/>
    <w:multiLevelType w:val="multilevel"/>
    <w:tmpl w:val="0C42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799755B"/>
    <w:multiLevelType w:val="multilevel"/>
    <w:tmpl w:val="0D82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4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5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6"/>
  </w:num>
  <w:num w:numId="48">
    <w:abstractNumId w:val="55"/>
  </w:num>
  <w:num w:numId="49">
    <w:abstractNumId w:val="66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63"/>
  </w:num>
  <w:num w:numId="66">
    <w:abstractNumId w:val="29"/>
  </w:num>
  <w:num w:numId="67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27F4"/>
    <w:rsid w:val="000710E8"/>
    <w:rsid w:val="00073993"/>
    <w:rsid w:val="00075D08"/>
    <w:rsid w:val="00076FE8"/>
    <w:rsid w:val="000836C6"/>
    <w:rsid w:val="000855F1"/>
    <w:rsid w:val="00095EBB"/>
    <w:rsid w:val="000B4377"/>
    <w:rsid w:val="000B4702"/>
    <w:rsid w:val="000C1E63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33FB"/>
    <w:rsid w:val="00244FDD"/>
    <w:rsid w:val="00261A2F"/>
    <w:rsid w:val="00262098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7F39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951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2A0E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557"/>
    <w:rsid w:val="00543A9F"/>
    <w:rsid w:val="005444B9"/>
    <w:rsid w:val="0055174A"/>
    <w:rsid w:val="00556F92"/>
    <w:rsid w:val="00561950"/>
    <w:rsid w:val="005640DD"/>
    <w:rsid w:val="00565594"/>
    <w:rsid w:val="005700EA"/>
    <w:rsid w:val="00575D45"/>
    <w:rsid w:val="00582AFC"/>
    <w:rsid w:val="00583831"/>
    <w:rsid w:val="005A476C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9A4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86E54"/>
    <w:rsid w:val="006925A0"/>
    <w:rsid w:val="006A4665"/>
    <w:rsid w:val="006A7CAA"/>
    <w:rsid w:val="006C0EF2"/>
    <w:rsid w:val="006C2E48"/>
    <w:rsid w:val="006D18C2"/>
    <w:rsid w:val="006D2532"/>
    <w:rsid w:val="006D6D17"/>
    <w:rsid w:val="006D7D59"/>
    <w:rsid w:val="006E7AEC"/>
    <w:rsid w:val="006F0CF8"/>
    <w:rsid w:val="006F166A"/>
    <w:rsid w:val="006F548C"/>
    <w:rsid w:val="006F5795"/>
    <w:rsid w:val="00702693"/>
    <w:rsid w:val="007103DB"/>
    <w:rsid w:val="007114F8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7A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97140"/>
    <w:rsid w:val="007A080A"/>
    <w:rsid w:val="007A34FB"/>
    <w:rsid w:val="007B0ABB"/>
    <w:rsid w:val="007B23CE"/>
    <w:rsid w:val="007B3BE7"/>
    <w:rsid w:val="007B4269"/>
    <w:rsid w:val="007B5DFE"/>
    <w:rsid w:val="007C0EBD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5BE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DA3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7B5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CFE"/>
    <w:rsid w:val="00D0204B"/>
    <w:rsid w:val="00D045A6"/>
    <w:rsid w:val="00D0576A"/>
    <w:rsid w:val="00D1781E"/>
    <w:rsid w:val="00D24BA4"/>
    <w:rsid w:val="00D2725E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6CCD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1B97"/>
    <w:rsid w:val="00F12C99"/>
    <w:rsid w:val="00F1749B"/>
    <w:rsid w:val="00F179B0"/>
    <w:rsid w:val="00F23DB9"/>
    <w:rsid w:val="00F35088"/>
    <w:rsid w:val="00F41493"/>
    <w:rsid w:val="00F55F56"/>
    <w:rsid w:val="00F65AB1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891A2"/>
  <w15:docId w15:val="{14F8DBEA-0810-49FF-9B9F-AF5C3F4C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1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2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8691-7632-46EE-AF5F-49C1F298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2943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2019-06-27T16:30:00Z</dcterms:created>
  <dcterms:modified xsi:type="dcterms:W3CDTF">2019-07-08T09:28:00Z</dcterms:modified>
</cp:coreProperties>
</file>